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3E" w:rsidRPr="005814CC" w:rsidRDefault="00B40C3E" w:rsidP="005814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814CC">
        <w:rPr>
          <w:rFonts w:ascii="Times New Roman" w:hAnsi="Times New Roman"/>
          <w:sz w:val="24"/>
          <w:szCs w:val="24"/>
        </w:rPr>
        <w:t>СВЕДЕНИЯ</w:t>
      </w:r>
    </w:p>
    <w:p w:rsidR="00B40C3E" w:rsidRPr="005814CC" w:rsidRDefault="00B40C3E" w:rsidP="005814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814CC">
        <w:rPr>
          <w:rFonts w:ascii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</w:t>
      </w:r>
      <w:r w:rsidR="005814CC">
        <w:rPr>
          <w:rFonts w:ascii="Times New Roman" w:hAnsi="Times New Roman"/>
          <w:sz w:val="24"/>
          <w:szCs w:val="24"/>
        </w:rPr>
        <w:t xml:space="preserve">характера </w:t>
      </w:r>
      <w:r w:rsidR="000C3F20">
        <w:rPr>
          <w:rFonts w:ascii="Times New Roman" w:hAnsi="Times New Roman"/>
          <w:sz w:val="24"/>
          <w:szCs w:val="24"/>
        </w:rPr>
        <w:t>депутатов</w:t>
      </w:r>
      <w:r w:rsidR="005814CC" w:rsidRPr="005814CC">
        <w:rPr>
          <w:rFonts w:ascii="Times New Roman" w:hAnsi="Times New Roman"/>
          <w:sz w:val="24"/>
          <w:szCs w:val="24"/>
        </w:rPr>
        <w:t xml:space="preserve"> С</w:t>
      </w:r>
      <w:r w:rsidR="00C82611">
        <w:rPr>
          <w:rFonts w:ascii="Times New Roman" w:hAnsi="Times New Roman"/>
          <w:sz w:val="24"/>
          <w:szCs w:val="24"/>
        </w:rPr>
        <w:t>овета</w:t>
      </w:r>
      <w:r w:rsidR="005814CC" w:rsidRPr="005814CC">
        <w:rPr>
          <w:rFonts w:ascii="Times New Roman" w:hAnsi="Times New Roman"/>
          <w:sz w:val="24"/>
          <w:szCs w:val="24"/>
        </w:rPr>
        <w:t xml:space="preserve"> депутатов</w:t>
      </w:r>
      <w:r w:rsidR="00C82611">
        <w:rPr>
          <w:rFonts w:ascii="Times New Roman" w:hAnsi="Times New Roman"/>
          <w:sz w:val="24"/>
          <w:szCs w:val="24"/>
        </w:rPr>
        <w:t xml:space="preserve"> Эльбанского городского поселения</w:t>
      </w:r>
      <w:r w:rsidR="005814CC" w:rsidRPr="005814CC">
        <w:rPr>
          <w:rFonts w:ascii="Times New Roman" w:hAnsi="Times New Roman"/>
          <w:sz w:val="24"/>
          <w:szCs w:val="24"/>
        </w:rPr>
        <w:t xml:space="preserve"> Аму</w:t>
      </w:r>
      <w:r w:rsidR="005814CC" w:rsidRPr="005814CC">
        <w:rPr>
          <w:rFonts w:ascii="Times New Roman" w:hAnsi="Times New Roman"/>
          <w:sz w:val="24"/>
          <w:szCs w:val="24"/>
        </w:rPr>
        <w:t>р</w:t>
      </w:r>
      <w:r w:rsidR="005814CC" w:rsidRPr="005814CC">
        <w:rPr>
          <w:rFonts w:ascii="Times New Roman" w:hAnsi="Times New Roman"/>
          <w:sz w:val="24"/>
          <w:szCs w:val="24"/>
        </w:rPr>
        <w:t>ского муниципального района</w:t>
      </w:r>
      <w:r w:rsidRPr="005814C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814CC">
        <w:rPr>
          <w:rFonts w:ascii="Times New Roman" w:hAnsi="Times New Roman"/>
          <w:sz w:val="24"/>
          <w:szCs w:val="24"/>
        </w:rPr>
        <w:t xml:space="preserve">членов </w:t>
      </w:r>
      <w:r w:rsidR="000C3F20">
        <w:rPr>
          <w:rFonts w:ascii="Times New Roman" w:hAnsi="Times New Roman"/>
          <w:sz w:val="24"/>
          <w:szCs w:val="24"/>
        </w:rPr>
        <w:t>их</w:t>
      </w:r>
      <w:r w:rsidRPr="005814CC">
        <w:rPr>
          <w:rFonts w:ascii="Times New Roman" w:hAnsi="Times New Roman"/>
          <w:sz w:val="24"/>
          <w:szCs w:val="24"/>
        </w:rPr>
        <w:t xml:space="preserve"> сем</w:t>
      </w:r>
      <w:r w:rsidR="000C3F20">
        <w:rPr>
          <w:rFonts w:ascii="Times New Roman" w:hAnsi="Times New Roman"/>
          <w:sz w:val="24"/>
          <w:szCs w:val="24"/>
        </w:rPr>
        <w:t>ей</w:t>
      </w:r>
      <w:r w:rsidRPr="005814CC">
        <w:rPr>
          <w:rFonts w:ascii="Times New Roman" w:hAnsi="Times New Roman"/>
          <w:sz w:val="24"/>
          <w:szCs w:val="24"/>
        </w:rPr>
        <w:t xml:space="preserve"> за период с 01 января по 31 декабря 20</w:t>
      </w:r>
      <w:r w:rsidR="005814CC" w:rsidRPr="005814CC">
        <w:rPr>
          <w:rFonts w:ascii="Times New Roman" w:hAnsi="Times New Roman"/>
          <w:sz w:val="24"/>
          <w:szCs w:val="24"/>
        </w:rPr>
        <w:t>1</w:t>
      </w:r>
      <w:r w:rsidR="00DA481C">
        <w:rPr>
          <w:rFonts w:ascii="Times New Roman" w:hAnsi="Times New Roman"/>
          <w:sz w:val="24"/>
          <w:szCs w:val="24"/>
        </w:rPr>
        <w:t>5</w:t>
      </w:r>
      <w:r w:rsidR="005814CC">
        <w:rPr>
          <w:rFonts w:ascii="Times New Roman" w:hAnsi="Times New Roman"/>
          <w:sz w:val="24"/>
          <w:szCs w:val="24"/>
        </w:rPr>
        <w:t xml:space="preserve"> </w:t>
      </w:r>
      <w:r w:rsidRPr="005814CC">
        <w:rPr>
          <w:rFonts w:ascii="Times New Roman" w:hAnsi="Times New Roman"/>
          <w:sz w:val="24"/>
          <w:szCs w:val="24"/>
        </w:rPr>
        <w:t>года</w:t>
      </w:r>
    </w:p>
    <w:p w:rsidR="00B40C3E" w:rsidRPr="00B40C3E" w:rsidRDefault="00B40C3E" w:rsidP="00B40C3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1"/>
        <w:gridCol w:w="1237"/>
        <w:gridCol w:w="1421"/>
        <w:gridCol w:w="989"/>
        <w:gridCol w:w="1417"/>
        <w:gridCol w:w="2128"/>
        <w:gridCol w:w="1560"/>
        <w:gridCol w:w="850"/>
        <w:gridCol w:w="1528"/>
        <w:gridCol w:w="2343"/>
      </w:tblGrid>
      <w:tr w:rsidR="00602E7E" w:rsidRPr="00261833" w:rsidTr="00F07E62">
        <w:trPr>
          <w:cantSplit/>
          <w:trHeight w:val="720"/>
          <w:tblCellSpacing w:w="5" w:type="nil"/>
        </w:trPr>
        <w:tc>
          <w:tcPr>
            <w:tcW w:w="751" w:type="pct"/>
            <w:vMerge w:val="restart"/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Фамилия, инициалы, должность</w:t>
            </w:r>
          </w:p>
        </w:tc>
        <w:tc>
          <w:tcPr>
            <w:tcW w:w="390" w:type="pct"/>
            <w:vMerge w:val="restart"/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дохода</w:t>
            </w:r>
          </w:p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878" w:type="pct"/>
            <w:gridSpan w:val="4"/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Перечень об</w:t>
            </w:r>
            <w:r w:rsidR="00261833">
              <w:rPr>
                <w:rFonts w:ascii="Times New Roman" w:hAnsi="Times New Roman"/>
                <w:sz w:val="20"/>
                <w:szCs w:val="20"/>
              </w:rPr>
              <w:t xml:space="preserve">ъектов недвижимого имущества и 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1242" w:type="pct"/>
            <w:gridSpan w:val="3"/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739" w:type="pct"/>
            <w:vMerge w:val="restart"/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Источники получения средств, за счет которых муниципальным служ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а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щим, его супругой (с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у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пругом) или несове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р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шеннолетними детьми совершена сделка по приобретению земельн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го участка, другого об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ъ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екта недвижимого им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у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щества, транспортного средства, ценных бумаг, акций (долей участия, паев в уставных (скл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а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дочных) капиталах орг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а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низаций), если сумма сделки превышает о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б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щий доход муниципал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ь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ного служащего и его супруги (супруга) за три последних года, предш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ствующих совершению сделки</w:t>
            </w:r>
          </w:p>
        </w:tc>
      </w:tr>
      <w:tr w:rsidR="00556B8F" w:rsidRPr="00261833" w:rsidTr="006B2CEE">
        <w:trPr>
          <w:cantSplit/>
          <w:trHeight w:val="3722"/>
          <w:tblCellSpacing w:w="5" w:type="nil"/>
        </w:trPr>
        <w:tc>
          <w:tcPr>
            <w:tcW w:w="751" w:type="pct"/>
            <w:vMerge/>
            <w:tcBorders>
              <w:bottom w:val="single" w:sz="4" w:space="0" w:color="auto"/>
            </w:tcBorders>
          </w:tcPr>
          <w:p w:rsidR="00B40C3E" w:rsidRPr="00261833" w:rsidRDefault="00B40C3E" w:rsidP="003C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:rsidR="00B40C3E" w:rsidRPr="00261833" w:rsidRDefault="00B40C3E" w:rsidP="003C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 xml:space="preserve">(кв. </w:t>
            </w:r>
            <w:r w:rsidR="00CE79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Страна расп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Транспортные сре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д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Пл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833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B40C3E" w:rsidRPr="00261833" w:rsidRDefault="00B40C3E" w:rsidP="000C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33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739" w:type="pct"/>
            <w:vMerge/>
            <w:tcBorders>
              <w:bottom w:val="single" w:sz="4" w:space="0" w:color="auto"/>
            </w:tcBorders>
          </w:tcPr>
          <w:p w:rsidR="00B40C3E" w:rsidRPr="00261833" w:rsidRDefault="00B40C3E" w:rsidP="0017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B8F" w:rsidRPr="00B32D08" w:rsidTr="006B2CEE">
        <w:trPr>
          <w:cantSplit/>
          <w:trHeight w:val="2373"/>
          <w:tblCellSpacing w:w="5" w:type="nil"/>
        </w:trPr>
        <w:tc>
          <w:tcPr>
            <w:tcW w:w="751" w:type="pct"/>
            <w:tcBorders>
              <w:bottom w:val="nil"/>
              <w:right w:val="single" w:sz="4" w:space="0" w:color="auto"/>
            </w:tcBorders>
          </w:tcPr>
          <w:p w:rsidR="00171BDE" w:rsidRPr="00B32D08" w:rsidRDefault="00C8261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 xml:space="preserve">Ашихмин </w:t>
            </w:r>
            <w:r w:rsidR="00D63D0C">
              <w:rPr>
                <w:rFonts w:ascii="Times New Roman" w:hAnsi="Times New Roman"/>
                <w:sz w:val="24"/>
                <w:szCs w:val="24"/>
              </w:rPr>
              <w:t>Андрей Анатольевич</w:t>
            </w:r>
          </w:p>
          <w:p w:rsidR="00C82611" w:rsidRPr="00B32D08" w:rsidRDefault="00B32D08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>П</w:t>
            </w:r>
            <w:r w:rsidR="00C82611" w:rsidRPr="00B32D08">
              <w:rPr>
                <w:rFonts w:ascii="Times New Roman" w:hAnsi="Times New Roman"/>
                <w:sz w:val="24"/>
                <w:szCs w:val="24"/>
              </w:rPr>
              <w:t>редседатель</w:t>
            </w:r>
          </w:p>
          <w:p w:rsidR="00B32D08" w:rsidRPr="00B32D08" w:rsidRDefault="00B32D08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D08" w:rsidRPr="00B32D08" w:rsidRDefault="00B32D08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BDE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975822,1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BDE" w:rsidRPr="00B32D08" w:rsidRDefault="00171BD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BDE" w:rsidRPr="00B32D08" w:rsidRDefault="00171BD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BDE" w:rsidRPr="00B32D08" w:rsidRDefault="00171BD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6AA" w:rsidRDefault="003E6DBA" w:rsidP="008926AA">
            <w:pPr>
              <w:pStyle w:val="Default"/>
              <w:jc w:val="center"/>
              <w:rPr>
                <w:color w:val="auto"/>
              </w:rPr>
            </w:pPr>
            <w:r w:rsidRPr="00B32D08">
              <w:rPr>
                <w:color w:val="auto"/>
              </w:rPr>
              <w:t>Легковой автом</w:t>
            </w:r>
            <w:r w:rsidRPr="00B32D08">
              <w:rPr>
                <w:color w:val="auto"/>
              </w:rPr>
              <w:t>о</w:t>
            </w:r>
            <w:r w:rsidRPr="00B32D08">
              <w:rPr>
                <w:color w:val="auto"/>
              </w:rPr>
              <w:t xml:space="preserve">биль </w:t>
            </w:r>
            <w:r>
              <w:rPr>
                <w:color w:val="auto"/>
                <w:lang w:val="en-US"/>
              </w:rPr>
              <w:t>HONDA</w:t>
            </w:r>
            <w:r w:rsidRPr="003E6DBA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SR</w:t>
            </w:r>
            <w:r w:rsidRPr="003E6DBA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V</w:t>
            </w:r>
          </w:p>
          <w:p w:rsidR="003E6DBA" w:rsidRPr="003E6DBA" w:rsidRDefault="003E6DBA" w:rsidP="008926AA">
            <w:pPr>
              <w:pStyle w:val="Default"/>
              <w:jc w:val="center"/>
              <w:rPr>
                <w:color w:val="auto"/>
              </w:rPr>
            </w:pPr>
            <w:r w:rsidRPr="003E6DBA">
              <w:rPr>
                <w:color w:val="auto"/>
              </w:rPr>
              <w:t xml:space="preserve">1995 </w:t>
            </w: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.в</w:t>
            </w:r>
            <w:proofErr w:type="spellEnd"/>
            <w:proofErr w:type="gramEnd"/>
          </w:p>
          <w:p w:rsidR="00171BDE" w:rsidRDefault="00171BDE" w:rsidP="00892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BA" w:rsidRPr="00B32D08" w:rsidRDefault="003E6DBA" w:rsidP="008926AA">
            <w:pPr>
              <w:pStyle w:val="Default"/>
              <w:jc w:val="center"/>
              <w:rPr>
                <w:color w:val="auto"/>
              </w:rPr>
            </w:pPr>
            <w:r w:rsidRPr="00B32D08">
              <w:rPr>
                <w:color w:val="auto"/>
              </w:rPr>
              <w:t>Легковой автом</w:t>
            </w:r>
            <w:r w:rsidRPr="00B32D08">
              <w:rPr>
                <w:color w:val="auto"/>
              </w:rPr>
              <w:t>о</w:t>
            </w:r>
            <w:r w:rsidRPr="00B32D08">
              <w:rPr>
                <w:color w:val="auto"/>
              </w:rPr>
              <w:t>биль</w:t>
            </w:r>
          </w:p>
          <w:p w:rsidR="008926AA" w:rsidRDefault="003E6DBA" w:rsidP="00892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SUZUKI SX4</w:t>
            </w:r>
          </w:p>
          <w:p w:rsidR="003E6DBA" w:rsidRPr="003E6DBA" w:rsidRDefault="003E6DBA" w:rsidP="00892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670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670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670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left w:val="single" w:sz="4" w:space="0" w:color="auto"/>
              <w:bottom w:val="nil"/>
            </w:tcBorders>
          </w:tcPr>
          <w:p w:rsidR="00171BDE" w:rsidRPr="00B32D08" w:rsidRDefault="00171BD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8F" w:rsidRPr="00B32D08" w:rsidTr="006B2CEE">
        <w:trPr>
          <w:cantSplit/>
          <w:trHeight w:val="522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930148,11</w:t>
            </w: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E6DBA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A" w:rsidRPr="00B32D08" w:rsidRDefault="003E6DBA" w:rsidP="00C5231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6DBA" w:rsidRPr="00B32D08" w:rsidRDefault="003E6DB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971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nil"/>
            </w:tcBorders>
          </w:tcPr>
          <w:p w:rsidR="00C52315" w:rsidRPr="00B32D08" w:rsidRDefault="00C52315" w:rsidP="00C5231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Default="00C52315" w:rsidP="004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70.6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Default="00C52315" w:rsidP="004B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900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</w:tcBorders>
          </w:tcPr>
          <w:p w:rsidR="00C52315" w:rsidRPr="003E6DBA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70.6</w:t>
            </w:r>
          </w:p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8F" w:rsidRPr="00B32D08" w:rsidTr="006B2CEE">
        <w:trPr>
          <w:cantSplit/>
          <w:trHeight w:val="2057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D08">
              <w:rPr>
                <w:rFonts w:ascii="Times New Roman" w:hAnsi="Times New Roman"/>
                <w:sz w:val="24"/>
                <w:szCs w:val="24"/>
              </w:rPr>
              <w:t>Абасов</w:t>
            </w:r>
            <w:proofErr w:type="spellEnd"/>
            <w:r w:rsidRPr="00B32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D0C">
              <w:rPr>
                <w:rFonts w:ascii="Times New Roman" w:hAnsi="Times New Roman"/>
                <w:sz w:val="24"/>
                <w:szCs w:val="24"/>
              </w:rPr>
              <w:t>Александр Анатольевич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nil"/>
            </w:tcBorders>
          </w:tcPr>
          <w:p w:rsidR="00C52315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биль</w:t>
            </w:r>
            <w:r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TOYOTA</w:t>
            </w:r>
            <w:r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NOAN</w:t>
            </w:r>
            <w:r w:rsidRPr="00602E7E">
              <w:rPr>
                <w:b w:val="0"/>
                <w:sz w:val="24"/>
                <w:szCs w:val="24"/>
              </w:rPr>
              <w:t xml:space="preserve"> 2009г</w:t>
            </w:r>
            <w:proofErr w:type="gramStart"/>
            <w:r w:rsidR="00710C8B"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7760F7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биль</w:t>
            </w:r>
            <w:r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TOYOTA</w:t>
            </w:r>
            <w:r>
              <w:rPr>
                <w:b w:val="0"/>
                <w:sz w:val="24"/>
                <w:szCs w:val="24"/>
              </w:rPr>
              <w:t xml:space="preserve"> FILDER 2010г</w:t>
            </w:r>
            <w:proofErr w:type="gramStart"/>
            <w:r w:rsidR="00710C8B"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C52315" w:rsidRPr="00602E7E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2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68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2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461"/>
          <w:tblCellSpacing w:w="5" w:type="nil"/>
        </w:trPr>
        <w:tc>
          <w:tcPr>
            <w:tcW w:w="751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153792</w:t>
            </w:r>
          </w:p>
        </w:tc>
        <w:tc>
          <w:tcPr>
            <w:tcW w:w="448" w:type="pct"/>
            <w:tcBorders>
              <w:top w:val="nil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½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:rsidR="00C52315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602E7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2" w:type="pct"/>
            <w:tcBorders>
              <w:top w:val="nil"/>
              <w:bottom w:val="nil"/>
            </w:tcBorders>
          </w:tcPr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68" w:type="pct"/>
            <w:tcBorders>
              <w:top w:val="nil"/>
              <w:bottom w:val="nil"/>
            </w:tcBorders>
          </w:tcPr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2" w:type="pct"/>
            <w:tcBorders>
              <w:top w:val="nil"/>
              <w:bottom w:val="nil"/>
            </w:tcBorders>
          </w:tcPr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1141"/>
          <w:tblCellSpacing w:w="5" w:type="nil"/>
        </w:trPr>
        <w:tc>
          <w:tcPr>
            <w:tcW w:w="751" w:type="pct"/>
            <w:tcBorders>
              <w:top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C52315" w:rsidRPr="00602E7E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449"/>
          <w:tblCellSpacing w:w="5" w:type="nil"/>
        </w:trPr>
        <w:tc>
          <w:tcPr>
            <w:tcW w:w="751" w:type="pct"/>
            <w:vMerge w:val="restart"/>
          </w:tcPr>
          <w:p w:rsidR="00C52315" w:rsidRPr="00B32D08" w:rsidRDefault="00C52315" w:rsidP="00D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 xml:space="preserve">Антонова </w:t>
            </w:r>
            <w:r w:rsidR="00D63D0C"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90" w:type="pct"/>
            <w:vMerge w:val="restart"/>
            <w:tcBorders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732306.54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614"/>
          <w:tblCellSpacing w:w="5" w:type="nil"/>
        </w:trPr>
        <w:tc>
          <w:tcPr>
            <w:tcW w:w="751" w:type="pct"/>
            <w:vMerge/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Default="00C52315" w:rsidP="00C9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C917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655"/>
          <w:tblCellSpacing w:w="5" w:type="nil"/>
        </w:trPr>
        <w:tc>
          <w:tcPr>
            <w:tcW w:w="751" w:type="pct"/>
            <w:vMerge/>
            <w:tcBorders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5744</w:t>
            </w:r>
            <w:r w:rsidR="00C917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398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D08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B32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D0C"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506711,60</w:t>
            </w:r>
          </w:p>
        </w:tc>
        <w:tc>
          <w:tcPr>
            <w:tcW w:w="448" w:type="pct"/>
            <w:tcBorders>
              <w:top w:val="single" w:sz="4" w:space="0" w:color="auto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447" w:type="pct"/>
            <w:tcBorders>
              <w:top w:val="single" w:sz="4" w:space="0" w:color="auto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single" w:sz="4" w:space="0" w:color="auto"/>
              <w:bottom w:val="nil"/>
            </w:tcBorders>
          </w:tcPr>
          <w:p w:rsidR="006B2CEE" w:rsidRPr="00C52315" w:rsidRDefault="00C52315" w:rsidP="006B2CEE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биль TOYOTA ISIS 2007г.</w:t>
            </w:r>
            <w:proofErr w:type="gramStart"/>
            <w:r w:rsidR="00556B8F">
              <w:rPr>
                <w:b w:val="0"/>
                <w:sz w:val="24"/>
                <w:szCs w:val="24"/>
              </w:rPr>
              <w:t>в</w:t>
            </w:r>
            <w:proofErr w:type="gramEnd"/>
            <w:r w:rsidR="00556B8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2" w:type="pct"/>
            <w:tcBorders>
              <w:top w:val="single" w:sz="4" w:space="0" w:color="auto"/>
              <w:bottom w:val="nil"/>
            </w:tcBorders>
          </w:tcPr>
          <w:p w:rsidR="007B611A" w:rsidRDefault="007B611A" w:rsidP="007B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nil"/>
            </w:tcBorders>
          </w:tcPr>
          <w:p w:rsidR="00C52315" w:rsidRPr="00B32D08" w:rsidRDefault="00191A9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</w:tcPr>
          <w:p w:rsidR="00C52315" w:rsidRPr="00B32D08" w:rsidRDefault="007B611A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single" w:sz="4" w:space="0" w:color="auto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355"/>
          <w:tblCellSpacing w:w="5" w:type="nil"/>
        </w:trPr>
        <w:tc>
          <w:tcPr>
            <w:tcW w:w="751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757303,56</w:t>
            </w:r>
          </w:p>
        </w:tc>
        <w:tc>
          <w:tcPr>
            <w:tcW w:w="448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1253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C52315" w:rsidRPr="00B32D08" w:rsidRDefault="00BB1A2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C52315" w:rsidRPr="00B32D08" w:rsidRDefault="00BB1A2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C52315" w:rsidRPr="00B32D08" w:rsidRDefault="00BB1A2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8F" w:rsidRPr="00B32D08" w:rsidTr="006B2CEE">
        <w:trPr>
          <w:cantSplit/>
          <w:trHeight w:val="482"/>
          <w:tblCellSpacing w:w="5" w:type="nil"/>
        </w:trPr>
        <w:tc>
          <w:tcPr>
            <w:tcW w:w="751" w:type="pct"/>
            <w:tcBorders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 xml:space="preserve">Воронцова 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Елена Петровна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870773,72</w:t>
            </w:r>
          </w:p>
        </w:tc>
        <w:tc>
          <w:tcPr>
            <w:tcW w:w="448" w:type="pct"/>
            <w:tcBorders>
              <w:left w:val="single" w:sz="4" w:space="0" w:color="auto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1/2</w:t>
            </w:r>
          </w:p>
        </w:tc>
        <w:tc>
          <w:tcPr>
            <w:tcW w:w="312" w:type="pct"/>
            <w:tcBorders>
              <w:bottom w:val="nil"/>
            </w:tcBorders>
          </w:tcPr>
          <w:p w:rsidR="00C52315" w:rsidRPr="00B32D08" w:rsidRDefault="00C917F7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</w:t>
            </w:r>
            <w:r w:rsidR="00C523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bottom w:val="nil"/>
            </w:tcBorders>
          </w:tcPr>
          <w:p w:rsidR="00C52315" w:rsidRPr="00B32D08" w:rsidRDefault="00556B8F" w:rsidP="008926A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TOYOTA </w:t>
            </w:r>
            <w:r w:rsidR="0006401E">
              <w:rPr>
                <w:b w:val="0"/>
                <w:sz w:val="24"/>
                <w:szCs w:val="24"/>
                <w:lang w:val="en-US"/>
              </w:rPr>
              <w:t>PREMIO</w:t>
            </w:r>
            <w:r>
              <w:rPr>
                <w:b w:val="0"/>
                <w:sz w:val="24"/>
                <w:szCs w:val="24"/>
              </w:rPr>
              <w:t xml:space="preserve"> 2004 г.</w:t>
            </w:r>
            <w:r w:rsidR="00191A9F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2" w:type="pct"/>
            <w:tcBorders>
              <w:bottom w:val="nil"/>
            </w:tcBorders>
          </w:tcPr>
          <w:p w:rsidR="00C52315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Pr="00B32D08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8" w:type="pct"/>
            <w:tcBorders>
              <w:bottom w:val="nil"/>
            </w:tcBorders>
          </w:tcPr>
          <w:p w:rsidR="00C52315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Pr="00B32D08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bottom w:val="nil"/>
            </w:tcBorders>
          </w:tcPr>
          <w:p w:rsidR="00C52315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Default="00556B8F" w:rsidP="0055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6B8F" w:rsidRDefault="00556B8F" w:rsidP="0055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Default="00556B8F" w:rsidP="0055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B8F" w:rsidRPr="00B32D08" w:rsidRDefault="00556B8F" w:rsidP="0055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879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5" w:rsidRPr="00B32D08" w:rsidRDefault="00556B8F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577410,06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2315" w:rsidRPr="00B32D08" w:rsidRDefault="00C52315" w:rsidP="0055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C52315" w:rsidRPr="00B32D08" w:rsidRDefault="00556B8F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A1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556B8F" w:rsidRDefault="00556B8F" w:rsidP="00556B8F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биль ВАЗ 2121, 1991 г.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8926AA" w:rsidRDefault="00556B8F" w:rsidP="008926A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Грузовой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TOYOTA </w:t>
            </w:r>
            <w:r w:rsidR="00BB1A25">
              <w:rPr>
                <w:b w:val="0"/>
                <w:sz w:val="24"/>
                <w:szCs w:val="24"/>
                <w:lang w:val="en-US"/>
              </w:rPr>
              <w:t>TOYOAYS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556B8F" w:rsidRPr="00556B8F" w:rsidRDefault="00556B8F" w:rsidP="008926A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1997 </w:t>
            </w:r>
            <w:proofErr w:type="spellStart"/>
            <w:r>
              <w:rPr>
                <w:b w:val="0"/>
                <w:sz w:val="24"/>
                <w:szCs w:val="24"/>
              </w:rPr>
              <w:t>г.в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8F" w:rsidRPr="00B32D08" w:rsidTr="006B2CEE">
        <w:trPr>
          <w:cantSplit/>
          <w:trHeight w:val="1253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B32D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949648,58</w:t>
            </w: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bottom w:val="nil"/>
            </w:tcBorders>
          </w:tcPr>
          <w:p w:rsidR="00C52315" w:rsidRPr="00B32D08" w:rsidRDefault="00C52315" w:rsidP="00556B8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bottom w:val="nil"/>
            </w:tcBorders>
          </w:tcPr>
          <w:p w:rsidR="00C52315" w:rsidRPr="00B32D08" w:rsidRDefault="00C52315" w:rsidP="00556B8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nil"/>
            </w:tcBorders>
          </w:tcPr>
          <w:p w:rsidR="00C52315" w:rsidRPr="00B32D08" w:rsidRDefault="00C52315" w:rsidP="00556B8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Default"/>
              <w:jc w:val="center"/>
              <w:rPr>
                <w:color w:val="FF0000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8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1795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267096,65</w:t>
            </w: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52315" w:rsidRPr="00B32D08" w:rsidRDefault="00C52315" w:rsidP="00C52315">
            <w:pPr>
              <w:jc w:val="center"/>
              <w:rPr>
                <w:sz w:val="24"/>
                <w:szCs w:val="24"/>
              </w:rPr>
            </w:pPr>
          </w:p>
          <w:p w:rsidR="00C52315" w:rsidRPr="00B32D08" w:rsidRDefault="00C52315" w:rsidP="00C5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917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52315" w:rsidRPr="00B32D08" w:rsidRDefault="00C52315" w:rsidP="00C52315">
            <w:pPr>
              <w:jc w:val="center"/>
              <w:rPr>
                <w:sz w:val="24"/>
                <w:szCs w:val="24"/>
              </w:rPr>
            </w:pPr>
          </w:p>
          <w:p w:rsidR="00C52315" w:rsidRPr="00B32D08" w:rsidRDefault="00C52315" w:rsidP="00C5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120</w:t>
            </w:r>
            <w:r w:rsidR="00C917F7">
              <w:rPr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Default="00C52315" w:rsidP="00C52315">
            <w:pPr>
              <w:jc w:val="center"/>
              <w:rPr>
                <w:sz w:val="24"/>
                <w:szCs w:val="24"/>
              </w:rPr>
            </w:pPr>
          </w:p>
          <w:p w:rsidR="00C52315" w:rsidRPr="00B32D08" w:rsidRDefault="00C52315" w:rsidP="00C5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8F" w:rsidRPr="00B32D08" w:rsidTr="006B2CEE">
        <w:trPr>
          <w:cantSplit/>
          <w:trHeight w:val="673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Ежкова 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Надежда Сергеевна</w:t>
            </w:r>
          </w:p>
          <w:p w:rsidR="00F07E62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nil"/>
            </w:tcBorders>
          </w:tcPr>
          <w:p w:rsidR="00C52315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169152</w:t>
            </w:r>
          </w:p>
        </w:tc>
        <w:tc>
          <w:tcPr>
            <w:tcW w:w="448" w:type="pct"/>
            <w:tcBorders>
              <w:bottom w:val="nil"/>
            </w:tcBorders>
          </w:tcPr>
          <w:p w:rsidR="00C52315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12" w:type="pct"/>
            <w:tcBorders>
              <w:bottom w:val="nil"/>
            </w:tcBorders>
          </w:tcPr>
          <w:p w:rsidR="00C52315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447" w:type="pct"/>
            <w:tcBorders>
              <w:bottom w:val="nil"/>
            </w:tcBorders>
          </w:tcPr>
          <w:p w:rsidR="00C52315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bottom w:val="nil"/>
            </w:tcBorders>
          </w:tcPr>
          <w:p w:rsidR="00C52315" w:rsidRDefault="0034716D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TOYOTA </w:t>
            </w:r>
            <w:r w:rsidR="00BB1A25">
              <w:rPr>
                <w:b w:val="0"/>
                <w:sz w:val="24"/>
                <w:szCs w:val="24"/>
                <w:lang w:val="en-US"/>
              </w:rPr>
              <w:t>CORONA</w:t>
            </w:r>
            <w:r>
              <w:rPr>
                <w:b w:val="0"/>
                <w:sz w:val="24"/>
                <w:szCs w:val="24"/>
              </w:rPr>
              <w:t xml:space="preserve"> 1996г.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34716D" w:rsidRDefault="0034716D" w:rsidP="0034716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TOYOTA </w:t>
            </w:r>
            <w:r w:rsidR="00BB1A25">
              <w:rPr>
                <w:b w:val="0"/>
                <w:sz w:val="24"/>
                <w:szCs w:val="24"/>
                <w:lang w:val="en-US"/>
              </w:rPr>
              <w:t>FILDER</w:t>
            </w:r>
            <w:r>
              <w:rPr>
                <w:b w:val="0"/>
                <w:sz w:val="24"/>
                <w:szCs w:val="24"/>
              </w:rPr>
              <w:t xml:space="preserve"> 2007г.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6B2CEE" w:rsidRPr="00B32D08" w:rsidRDefault="006B2CEE" w:rsidP="0034716D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bottom w:val="nil"/>
            </w:tcBorders>
          </w:tcPr>
          <w:p w:rsidR="00C52315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bottom w:val="nil"/>
            </w:tcBorders>
          </w:tcPr>
          <w:p w:rsidR="00C52315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482" w:type="pct"/>
            <w:tcBorders>
              <w:bottom w:val="nil"/>
            </w:tcBorders>
          </w:tcPr>
          <w:p w:rsidR="00C52315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62" w:rsidRPr="00B32D08" w:rsidTr="006B2CEE">
        <w:trPr>
          <w:cantSplit/>
          <w:trHeight w:val="412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:rsidR="00F07E62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490000</w:t>
            </w: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</w:tcPr>
          <w:p w:rsidR="00F07E62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4716D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16D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B2CEE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CEE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F07E62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1986,0</w:t>
            </w:r>
          </w:p>
          <w:p w:rsidR="0034716D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16D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16D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F07E62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716D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16D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16D" w:rsidRPr="00B32D08" w:rsidRDefault="0034716D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F07E62" w:rsidRPr="00B32D08" w:rsidRDefault="0034716D" w:rsidP="00BB1A2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Грузовой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</w:t>
            </w:r>
            <w:r w:rsidR="00BB1A25">
              <w:rPr>
                <w:b w:val="0"/>
                <w:sz w:val="24"/>
                <w:szCs w:val="24"/>
                <w:lang w:val="en-US"/>
              </w:rPr>
              <w:t>NISSAN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B1A25">
              <w:rPr>
                <w:b w:val="0"/>
                <w:sz w:val="24"/>
                <w:szCs w:val="24"/>
                <w:lang w:val="en-US"/>
              </w:rPr>
              <w:t>A</w:t>
            </w:r>
            <w:r w:rsidR="00BB1A25">
              <w:rPr>
                <w:b w:val="0"/>
                <w:sz w:val="24"/>
                <w:szCs w:val="24"/>
                <w:lang w:val="en-US"/>
              </w:rPr>
              <w:t>T</w:t>
            </w:r>
            <w:r w:rsidR="00BB1A25">
              <w:rPr>
                <w:b w:val="0"/>
                <w:sz w:val="24"/>
                <w:szCs w:val="24"/>
                <w:lang w:val="en-US"/>
              </w:rPr>
              <w:t>LAS</w:t>
            </w:r>
            <w:r>
              <w:rPr>
                <w:b w:val="0"/>
                <w:sz w:val="24"/>
                <w:szCs w:val="24"/>
              </w:rPr>
              <w:t xml:space="preserve"> 1992 </w:t>
            </w:r>
            <w:proofErr w:type="spellStart"/>
            <w:r>
              <w:rPr>
                <w:b w:val="0"/>
                <w:sz w:val="24"/>
                <w:szCs w:val="24"/>
              </w:rPr>
              <w:t>г.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8F" w:rsidRPr="00B32D08" w:rsidTr="006B2CEE">
        <w:trPr>
          <w:cantSplit/>
          <w:trHeight w:val="635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F07E62" w:rsidRDefault="00C52315" w:rsidP="00776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 xml:space="preserve">Зотова 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Оксана Але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к</w:t>
            </w:r>
            <w:r w:rsidR="007760F7"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  <w:p w:rsidR="00C917F7" w:rsidRPr="00B32D08" w:rsidRDefault="00C917F7" w:rsidP="00776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nil"/>
            </w:tcBorders>
          </w:tcPr>
          <w:p w:rsidR="00C52315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771394,08</w:t>
            </w:r>
          </w:p>
        </w:tc>
        <w:tc>
          <w:tcPr>
            <w:tcW w:w="448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bottom w:val="nil"/>
            </w:tcBorders>
          </w:tcPr>
          <w:p w:rsidR="00C52315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bottom w:val="nil"/>
            </w:tcBorders>
          </w:tcPr>
          <w:p w:rsidR="00C52315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482" w:type="pct"/>
            <w:tcBorders>
              <w:bottom w:val="nil"/>
            </w:tcBorders>
          </w:tcPr>
          <w:p w:rsidR="00C52315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62" w:rsidRPr="00B32D08" w:rsidTr="006B2CEE">
        <w:trPr>
          <w:cantSplit/>
          <w:trHeight w:val="898"/>
          <w:tblCellSpacing w:w="5" w:type="nil"/>
        </w:trPr>
        <w:tc>
          <w:tcPr>
            <w:tcW w:w="751" w:type="pct"/>
            <w:tcBorders>
              <w:top w:val="nil"/>
              <w:bottom w:val="nil"/>
            </w:tcBorders>
          </w:tcPr>
          <w:p w:rsidR="00F07E62" w:rsidRPr="00B32D08" w:rsidRDefault="00F07E62" w:rsidP="00F07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F07E62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915876,08</w:t>
            </w:r>
          </w:p>
        </w:tc>
        <w:tc>
          <w:tcPr>
            <w:tcW w:w="448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</w:tcPr>
          <w:p w:rsidR="00F07E62" w:rsidRDefault="006B2CEE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биль TOYOTA KOROLLA AXIO 2008 г.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6B2CEE" w:rsidRDefault="006B2CEE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</w:t>
            </w:r>
            <w:r>
              <w:rPr>
                <w:b w:val="0"/>
                <w:sz w:val="24"/>
                <w:szCs w:val="24"/>
                <w:lang w:val="en-US"/>
              </w:rPr>
              <w:t>HONDA</w:t>
            </w:r>
            <w:r w:rsidRPr="006B2CE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RV</w:t>
            </w:r>
            <w:r w:rsidRPr="006B2CEE">
              <w:rPr>
                <w:b w:val="0"/>
                <w:sz w:val="24"/>
                <w:szCs w:val="24"/>
              </w:rPr>
              <w:t xml:space="preserve"> 2008 г</w:t>
            </w:r>
            <w:proofErr w:type="gramStart"/>
            <w:r w:rsidRPr="006B2CEE"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6B2CEE" w:rsidRPr="006B2CEE" w:rsidRDefault="006B2CEE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:rsidR="00F07E62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nil"/>
              <w:bottom w:val="nil"/>
            </w:tcBorders>
          </w:tcPr>
          <w:p w:rsidR="00F07E62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482" w:type="pct"/>
            <w:tcBorders>
              <w:top w:val="nil"/>
              <w:bottom w:val="nil"/>
            </w:tcBorders>
          </w:tcPr>
          <w:p w:rsidR="00F07E62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1010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F07E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:rsidR="00C52315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2371,25</w:t>
            </w: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C52315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C52315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C52315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8F" w:rsidRPr="00B32D08" w:rsidTr="006B2CEE">
        <w:trPr>
          <w:cantSplit/>
          <w:trHeight w:val="692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Зуев </w:t>
            </w:r>
            <w:r w:rsidR="00D63D0C">
              <w:rPr>
                <w:rFonts w:ascii="Times New Roman" w:hAnsi="Times New Roman"/>
                <w:sz w:val="24"/>
                <w:szCs w:val="24"/>
              </w:rPr>
              <w:t>Николай Серг</w:t>
            </w:r>
            <w:r w:rsidR="00D63D0C">
              <w:rPr>
                <w:rFonts w:ascii="Times New Roman" w:hAnsi="Times New Roman"/>
                <w:sz w:val="24"/>
                <w:szCs w:val="24"/>
              </w:rPr>
              <w:t>е</w:t>
            </w:r>
            <w:r w:rsidR="00D63D0C">
              <w:rPr>
                <w:rFonts w:ascii="Times New Roman" w:hAnsi="Times New Roman"/>
                <w:sz w:val="24"/>
                <w:szCs w:val="24"/>
              </w:rPr>
              <w:t>евич</w:t>
            </w:r>
          </w:p>
          <w:p w:rsidR="00F07E62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nil"/>
            </w:tcBorders>
          </w:tcPr>
          <w:p w:rsidR="00C52315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772354,88</w:t>
            </w:r>
          </w:p>
        </w:tc>
        <w:tc>
          <w:tcPr>
            <w:tcW w:w="448" w:type="pct"/>
            <w:tcBorders>
              <w:bottom w:val="nil"/>
            </w:tcBorders>
          </w:tcPr>
          <w:p w:rsidR="00C52315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312" w:type="pct"/>
            <w:tcBorders>
              <w:bottom w:val="nil"/>
            </w:tcBorders>
          </w:tcPr>
          <w:p w:rsidR="00C52315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447" w:type="pct"/>
            <w:tcBorders>
              <w:bottom w:val="nil"/>
            </w:tcBorders>
          </w:tcPr>
          <w:p w:rsidR="00C52315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bottom w:val="nil"/>
            </w:tcBorders>
          </w:tcPr>
          <w:p w:rsidR="00C52315" w:rsidRDefault="00F07E62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TOYOTA </w:t>
            </w:r>
            <w:r>
              <w:rPr>
                <w:b w:val="0"/>
                <w:sz w:val="24"/>
                <w:szCs w:val="24"/>
                <w:lang w:val="en-US"/>
              </w:rPr>
              <w:t>RAV</w:t>
            </w:r>
            <w:r w:rsidRPr="00F07E62">
              <w:rPr>
                <w:b w:val="0"/>
                <w:sz w:val="24"/>
                <w:szCs w:val="24"/>
              </w:rPr>
              <w:t xml:space="preserve">-4 </w:t>
            </w:r>
            <w:r>
              <w:rPr>
                <w:b w:val="0"/>
                <w:sz w:val="24"/>
                <w:szCs w:val="24"/>
              </w:rPr>
              <w:t xml:space="preserve"> 200</w:t>
            </w:r>
            <w:r w:rsidRPr="00F07E62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 xml:space="preserve"> г</w:t>
            </w:r>
            <w:proofErr w:type="gramStart"/>
            <w:r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6B2CEE" w:rsidRPr="00B32D08" w:rsidRDefault="006B2CEE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62" w:rsidRPr="00B32D08" w:rsidTr="006B2CEE">
        <w:trPr>
          <w:cantSplit/>
          <w:trHeight w:val="393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:rsidR="00F07E62" w:rsidRDefault="006B2CEE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563328,48</w:t>
            </w: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</w:tcPr>
          <w:p w:rsidR="00F07E62" w:rsidRDefault="006B2CEE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3/4</w:t>
            </w:r>
          </w:p>
          <w:p w:rsidR="006B2CEE" w:rsidRDefault="006B2CEE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F07E62" w:rsidRDefault="006B2CEE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53,9 </w:t>
            </w: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F07E62" w:rsidRDefault="006B2CEE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F07E62" w:rsidRDefault="00F07E62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8F" w:rsidRPr="00B32D08" w:rsidTr="006B2CEE">
        <w:trPr>
          <w:cantSplit/>
          <w:trHeight w:val="561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C52315" w:rsidRDefault="00C52315" w:rsidP="00F0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D08">
              <w:rPr>
                <w:rFonts w:ascii="Times New Roman" w:hAnsi="Times New Roman"/>
                <w:sz w:val="24"/>
                <w:szCs w:val="24"/>
              </w:rPr>
              <w:t>Кысса</w:t>
            </w:r>
            <w:proofErr w:type="spellEnd"/>
            <w:r w:rsidRPr="00B32D0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лексей Вл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а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димирович</w:t>
            </w:r>
          </w:p>
          <w:p w:rsidR="00F07E62" w:rsidRPr="00B32D08" w:rsidRDefault="00F07E62" w:rsidP="00F0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nil"/>
            </w:tcBorders>
          </w:tcPr>
          <w:p w:rsidR="00C52315" w:rsidRPr="00B32D08" w:rsidRDefault="006B2CEE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  <w:tc>
          <w:tcPr>
            <w:tcW w:w="448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nil"/>
            </w:tcBorders>
          </w:tcPr>
          <w:p w:rsidR="00C52315" w:rsidRDefault="006B2CEE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</w:t>
            </w:r>
            <w:r w:rsidR="0006401E">
              <w:rPr>
                <w:b w:val="0"/>
                <w:sz w:val="24"/>
                <w:szCs w:val="24"/>
              </w:rPr>
              <w:t>TOYOTA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6401E">
              <w:rPr>
                <w:b w:val="0"/>
                <w:sz w:val="24"/>
                <w:szCs w:val="24"/>
                <w:lang w:val="en-US"/>
              </w:rPr>
              <w:t>TUNDRA</w:t>
            </w:r>
            <w:r>
              <w:rPr>
                <w:b w:val="0"/>
                <w:sz w:val="24"/>
                <w:szCs w:val="24"/>
              </w:rPr>
              <w:t xml:space="preserve"> 200</w:t>
            </w:r>
            <w:r w:rsidR="007760F7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г.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6B2CEE" w:rsidRDefault="006B2CEE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</w:t>
            </w:r>
            <w:r w:rsidR="0006401E">
              <w:rPr>
                <w:b w:val="0"/>
                <w:sz w:val="24"/>
                <w:szCs w:val="24"/>
                <w:lang w:val="en-US"/>
              </w:rPr>
              <w:t>ISUCU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6401E">
              <w:rPr>
                <w:b w:val="0"/>
                <w:sz w:val="24"/>
                <w:szCs w:val="24"/>
                <w:lang w:val="en-US"/>
              </w:rPr>
              <w:t>ELF</w:t>
            </w:r>
            <w:r w:rsidR="007760F7">
              <w:rPr>
                <w:b w:val="0"/>
                <w:sz w:val="24"/>
                <w:szCs w:val="24"/>
              </w:rPr>
              <w:t xml:space="preserve"> 1993 </w:t>
            </w:r>
            <w:proofErr w:type="spellStart"/>
            <w:r w:rsidR="007760F7">
              <w:rPr>
                <w:b w:val="0"/>
                <w:sz w:val="24"/>
                <w:szCs w:val="24"/>
              </w:rPr>
              <w:t>г.</w:t>
            </w:r>
            <w:proofErr w:type="gramStart"/>
            <w:r w:rsidR="007760F7">
              <w:rPr>
                <w:b w:val="0"/>
                <w:sz w:val="24"/>
                <w:szCs w:val="24"/>
              </w:rPr>
              <w:t>в</w:t>
            </w:r>
            <w:proofErr w:type="spellEnd"/>
            <w:proofErr w:type="gramEnd"/>
            <w:r w:rsidR="007760F7">
              <w:rPr>
                <w:b w:val="0"/>
                <w:sz w:val="24"/>
                <w:szCs w:val="24"/>
              </w:rPr>
              <w:t>.</w:t>
            </w:r>
          </w:p>
          <w:p w:rsidR="006B2CEE" w:rsidRDefault="006B2CEE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</w:t>
            </w:r>
            <w:r w:rsidR="0006401E">
              <w:rPr>
                <w:b w:val="0"/>
                <w:sz w:val="24"/>
                <w:szCs w:val="24"/>
                <w:lang w:val="en-US"/>
              </w:rPr>
              <w:t>ISUCU</w:t>
            </w:r>
            <w:r w:rsidR="0006401E">
              <w:rPr>
                <w:b w:val="0"/>
                <w:sz w:val="24"/>
                <w:szCs w:val="24"/>
              </w:rPr>
              <w:t xml:space="preserve"> </w:t>
            </w:r>
            <w:r w:rsidR="0006401E">
              <w:rPr>
                <w:b w:val="0"/>
                <w:sz w:val="24"/>
                <w:szCs w:val="24"/>
                <w:lang w:val="en-US"/>
              </w:rPr>
              <w:t>ELF</w:t>
            </w:r>
            <w:r w:rsidR="0006401E">
              <w:rPr>
                <w:b w:val="0"/>
                <w:sz w:val="24"/>
                <w:szCs w:val="24"/>
              </w:rPr>
              <w:t xml:space="preserve"> </w:t>
            </w:r>
            <w:r w:rsidR="007760F7">
              <w:rPr>
                <w:b w:val="0"/>
                <w:sz w:val="24"/>
                <w:szCs w:val="24"/>
              </w:rPr>
              <w:t xml:space="preserve">1997 </w:t>
            </w:r>
            <w:proofErr w:type="spellStart"/>
            <w:r w:rsidR="007760F7">
              <w:rPr>
                <w:b w:val="0"/>
                <w:sz w:val="24"/>
                <w:szCs w:val="24"/>
              </w:rPr>
              <w:t>г.в</w:t>
            </w:r>
            <w:proofErr w:type="spellEnd"/>
            <w:r w:rsidR="007760F7">
              <w:rPr>
                <w:b w:val="0"/>
                <w:sz w:val="24"/>
                <w:szCs w:val="24"/>
              </w:rPr>
              <w:t>.</w:t>
            </w:r>
          </w:p>
          <w:p w:rsidR="007760F7" w:rsidRPr="00B32D08" w:rsidRDefault="007760F7" w:rsidP="007760F7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bottom w:val="nil"/>
            </w:tcBorders>
          </w:tcPr>
          <w:p w:rsidR="00C52315" w:rsidRPr="00B32D08" w:rsidRDefault="00CE790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bottom w:val="nil"/>
            </w:tcBorders>
          </w:tcPr>
          <w:p w:rsidR="00C52315" w:rsidRPr="00B32D08" w:rsidRDefault="00CE790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482" w:type="pct"/>
            <w:tcBorders>
              <w:bottom w:val="nil"/>
            </w:tcBorders>
          </w:tcPr>
          <w:p w:rsidR="00C52315" w:rsidRPr="00B32D08" w:rsidRDefault="00CE790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62" w:rsidRPr="00B32D08" w:rsidTr="006B2CEE">
        <w:trPr>
          <w:cantSplit/>
          <w:trHeight w:val="524"/>
          <w:tblCellSpacing w:w="5" w:type="nil"/>
        </w:trPr>
        <w:tc>
          <w:tcPr>
            <w:tcW w:w="751" w:type="pct"/>
            <w:tcBorders>
              <w:top w:val="nil"/>
              <w:bottom w:val="nil"/>
            </w:tcBorders>
          </w:tcPr>
          <w:p w:rsidR="00F07E62" w:rsidRDefault="00F07E62" w:rsidP="00F0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F07E62" w:rsidRPr="00B32D08" w:rsidRDefault="00F07E62" w:rsidP="00F07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729"/>
          <w:tblCellSpacing w:w="5" w:type="nil"/>
        </w:trPr>
        <w:tc>
          <w:tcPr>
            <w:tcW w:w="751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:rsidR="00C52315" w:rsidRPr="00B32D08" w:rsidRDefault="00CE790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nil"/>
              <w:bottom w:val="nil"/>
            </w:tcBorders>
          </w:tcPr>
          <w:p w:rsidR="00C52315" w:rsidRPr="00B32D08" w:rsidRDefault="00CE790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482" w:type="pct"/>
            <w:tcBorders>
              <w:top w:val="nil"/>
              <w:bottom w:val="nil"/>
            </w:tcBorders>
          </w:tcPr>
          <w:p w:rsidR="00C52315" w:rsidRPr="00B32D08" w:rsidRDefault="00CE790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1149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C52315" w:rsidRPr="00B32D08" w:rsidRDefault="00CE790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C52315" w:rsidRPr="00B32D08" w:rsidRDefault="00CE790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C52315" w:rsidRPr="00B32D08" w:rsidRDefault="00CE7901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8F" w:rsidRPr="00B32D08" w:rsidTr="006B2CEE">
        <w:trPr>
          <w:cantSplit/>
          <w:trHeight w:val="1253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Лисенкова</w:t>
            </w:r>
            <w:proofErr w:type="spellEnd"/>
            <w:r w:rsidRPr="00B32D0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986465,26</w:t>
            </w: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Квартира 1/3 доля</w:t>
            </w:r>
          </w:p>
          <w:p w:rsidR="00C52315" w:rsidRPr="00B32D08" w:rsidRDefault="00C52315" w:rsidP="00C5231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52315" w:rsidRPr="00B32D08" w:rsidRDefault="00C52315" w:rsidP="00C52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  <w:p w:rsidR="00C52315" w:rsidRPr="00B32D08" w:rsidRDefault="00C52315" w:rsidP="00C5231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52315" w:rsidRPr="00B32D08" w:rsidRDefault="00C52315" w:rsidP="00C5231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2315" w:rsidRPr="00B32D08" w:rsidRDefault="00C52315" w:rsidP="00C5231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52315" w:rsidRPr="00B32D08" w:rsidRDefault="00C52315" w:rsidP="00C5231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Default"/>
              <w:jc w:val="center"/>
              <w:rPr>
                <w:color w:val="auto"/>
              </w:rPr>
            </w:pPr>
            <w:r w:rsidRPr="00B32D08">
              <w:rPr>
                <w:color w:val="auto"/>
              </w:rPr>
              <w:t>Легковой автом</w:t>
            </w:r>
            <w:r w:rsidRPr="00B32D08">
              <w:rPr>
                <w:color w:val="auto"/>
              </w:rPr>
              <w:t>о</w:t>
            </w:r>
            <w:r w:rsidRPr="00B32D08">
              <w:rPr>
                <w:color w:val="auto"/>
              </w:rPr>
              <w:t>биль</w:t>
            </w:r>
          </w:p>
          <w:p w:rsidR="00C52315" w:rsidRPr="00B32D08" w:rsidRDefault="00C52315" w:rsidP="00C52315">
            <w:pPr>
              <w:pStyle w:val="Default"/>
              <w:jc w:val="center"/>
              <w:rPr>
                <w:color w:val="auto"/>
              </w:rPr>
            </w:pPr>
            <w:r w:rsidRPr="00B32D08">
              <w:rPr>
                <w:color w:val="auto"/>
              </w:rPr>
              <w:t>«</w:t>
            </w:r>
            <w:r w:rsidRPr="00B32D08">
              <w:rPr>
                <w:color w:val="auto"/>
                <w:lang w:val="en-US"/>
              </w:rPr>
              <w:t>TOYOTA</w:t>
            </w:r>
            <w:r w:rsidRPr="00710C8B">
              <w:rPr>
                <w:color w:val="auto"/>
              </w:rPr>
              <w:t xml:space="preserve"> </w:t>
            </w:r>
            <w:r w:rsidRPr="00B32D08">
              <w:rPr>
                <w:color w:val="auto"/>
                <w:lang w:val="en-US"/>
              </w:rPr>
              <w:t>IPSUM</w:t>
            </w:r>
            <w:r w:rsidRPr="00B32D08">
              <w:rPr>
                <w:color w:val="auto"/>
              </w:rPr>
              <w:t>»</w:t>
            </w:r>
            <w:r w:rsidR="00710C8B" w:rsidRPr="00710C8B">
              <w:t xml:space="preserve"> 1996г</w:t>
            </w:r>
            <w:proofErr w:type="gramStart"/>
            <w:r w:rsidR="00710C8B">
              <w:t>.в</w:t>
            </w:r>
            <w:proofErr w:type="gramEnd"/>
          </w:p>
          <w:p w:rsidR="00C52315" w:rsidRPr="00B32D08" w:rsidRDefault="00C52315" w:rsidP="00C5231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2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jc w:val="center"/>
              <w:rPr>
                <w:sz w:val="24"/>
                <w:szCs w:val="24"/>
              </w:rPr>
            </w:pPr>
          </w:p>
        </w:tc>
      </w:tr>
      <w:tr w:rsidR="00C52315" w:rsidRPr="00B32D08" w:rsidTr="006B2CEE">
        <w:trPr>
          <w:cantSplit/>
          <w:trHeight w:val="613"/>
          <w:tblCellSpacing w:w="5" w:type="nil"/>
        </w:trPr>
        <w:tc>
          <w:tcPr>
            <w:tcW w:w="751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nil"/>
            </w:tcBorders>
          </w:tcPr>
          <w:p w:rsidR="00C52315" w:rsidRPr="00B32D08" w:rsidRDefault="006B2CEE" w:rsidP="006B2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="00C52315" w:rsidRPr="00B32D08">
              <w:rPr>
                <w:sz w:val="24"/>
                <w:szCs w:val="24"/>
              </w:rPr>
              <w:t>1/3 доля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65,8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</w:tcPr>
          <w:p w:rsidR="00C52315" w:rsidRPr="00B32D08" w:rsidRDefault="00C52315" w:rsidP="00C52315">
            <w:pPr>
              <w:jc w:val="center"/>
              <w:rPr>
                <w:sz w:val="24"/>
                <w:szCs w:val="24"/>
              </w:rPr>
            </w:pPr>
          </w:p>
        </w:tc>
      </w:tr>
      <w:tr w:rsidR="00C52315" w:rsidRPr="00B32D08" w:rsidTr="007760F7">
        <w:trPr>
          <w:cantSplit/>
          <w:trHeight w:val="1384"/>
          <w:tblCellSpacing w:w="5" w:type="nil"/>
        </w:trPr>
        <w:tc>
          <w:tcPr>
            <w:tcW w:w="75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917F7">
            <w:pPr>
              <w:rPr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Квартира 1/3 доля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917F7">
            <w:pPr>
              <w:jc w:val="center"/>
              <w:rPr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65,8</w:t>
            </w: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52315" w:rsidRPr="00B32D08" w:rsidRDefault="00C52315" w:rsidP="00C5231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52315" w:rsidRPr="00B32D08" w:rsidRDefault="00C52315" w:rsidP="00C52315">
            <w:pPr>
              <w:jc w:val="center"/>
              <w:rPr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:rsidR="00C52315" w:rsidRPr="00B32D08" w:rsidRDefault="00C52315" w:rsidP="00C52315">
            <w:pPr>
              <w:jc w:val="center"/>
              <w:rPr>
                <w:sz w:val="24"/>
                <w:szCs w:val="24"/>
              </w:rPr>
            </w:pPr>
          </w:p>
        </w:tc>
      </w:tr>
      <w:tr w:rsidR="00556B8F" w:rsidRPr="00B32D08" w:rsidTr="007760F7">
        <w:trPr>
          <w:cantSplit/>
          <w:trHeight w:val="1010"/>
          <w:tblCellSpacing w:w="5" w:type="nil"/>
        </w:trPr>
        <w:tc>
          <w:tcPr>
            <w:tcW w:w="751" w:type="pct"/>
            <w:tcBorders>
              <w:bottom w:val="nil"/>
            </w:tcBorders>
          </w:tcPr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D08">
              <w:rPr>
                <w:rFonts w:ascii="Times New Roman" w:hAnsi="Times New Roman"/>
                <w:sz w:val="24"/>
                <w:szCs w:val="24"/>
              </w:rPr>
              <w:t>Маюк</w:t>
            </w:r>
            <w:proofErr w:type="spellEnd"/>
            <w:r w:rsidRPr="00B32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Андрей Вл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а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димирович</w:t>
            </w:r>
          </w:p>
          <w:p w:rsidR="00C52315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nil"/>
            </w:tcBorders>
          </w:tcPr>
          <w:p w:rsidR="00C52315" w:rsidRPr="00B32D08" w:rsidRDefault="00845009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119952,0</w:t>
            </w:r>
          </w:p>
        </w:tc>
        <w:tc>
          <w:tcPr>
            <w:tcW w:w="448" w:type="pct"/>
            <w:tcBorders>
              <w:bottom w:val="nil"/>
            </w:tcBorders>
          </w:tcPr>
          <w:p w:rsidR="00845009" w:rsidRPr="00B32D08" w:rsidRDefault="00845009" w:rsidP="00845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1/2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bottom w:val="nil"/>
            </w:tcBorders>
          </w:tcPr>
          <w:p w:rsidR="00C52315" w:rsidRPr="00B32D08" w:rsidRDefault="00845009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447" w:type="pct"/>
            <w:tcBorders>
              <w:bottom w:val="nil"/>
            </w:tcBorders>
          </w:tcPr>
          <w:p w:rsidR="00C52315" w:rsidRPr="00B32D08" w:rsidRDefault="00845009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bottom w:val="nil"/>
            </w:tcBorders>
          </w:tcPr>
          <w:p w:rsidR="00710C8B" w:rsidRPr="007B611A" w:rsidRDefault="00710C8B" w:rsidP="00710C8B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биль</w:t>
            </w:r>
            <w:r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TOYOTA</w:t>
            </w:r>
            <w:r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DYNA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10C8B">
              <w:rPr>
                <w:b w:val="0"/>
                <w:sz w:val="24"/>
                <w:szCs w:val="24"/>
              </w:rPr>
              <w:t>2001</w:t>
            </w:r>
            <w:r w:rsidRPr="00602E7E">
              <w:rPr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710C8B" w:rsidRPr="00710C8B" w:rsidRDefault="00710C8B" w:rsidP="00710C8B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биль</w:t>
            </w:r>
            <w:r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TOYOTA</w:t>
            </w:r>
            <w:r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CROWN</w:t>
            </w:r>
            <w:r>
              <w:rPr>
                <w:b w:val="0"/>
                <w:sz w:val="24"/>
                <w:szCs w:val="24"/>
              </w:rPr>
              <w:t xml:space="preserve"> 199</w:t>
            </w:r>
            <w:r w:rsidRPr="00710C8B">
              <w:rPr>
                <w:b w:val="0"/>
                <w:sz w:val="24"/>
                <w:szCs w:val="24"/>
              </w:rPr>
              <w:t>4</w:t>
            </w:r>
            <w:r w:rsidRPr="00602E7E">
              <w:rPr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710C8B" w:rsidRPr="00710C8B" w:rsidRDefault="00BB1A25" w:rsidP="00710C8B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Грузовой</w:t>
            </w:r>
            <w:r w:rsidR="00710C8B">
              <w:rPr>
                <w:b w:val="0"/>
                <w:sz w:val="24"/>
                <w:szCs w:val="24"/>
              </w:rPr>
              <w:t xml:space="preserve"> автом</w:t>
            </w:r>
            <w:r w:rsidR="00710C8B">
              <w:rPr>
                <w:b w:val="0"/>
                <w:sz w:val="24"/>
                <w:szCs w:val="24"/>
              </w:rPr>
              <w:t>о</w:t>
            </w:r>
            <w:r w:rsidR="00710C8B">
              <w:rPr>
                <w:b w:val="0"/>
                <w:sz w:val="24"/>
                <w:szCs w:val="24"/>
              </w:rPr>
              <w:t>биль</w:t>
            </w:r>
            <w:r w:rsidRPr="00BB1A2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TOYOTA</w:t>
            </w:r>
            <w:r w:rsidRPr="00BB1A25">
              <w:rPr>
                <w:b w:val="0"/>
                <w:sz w:val="24"/>
                <w:szCs w:val="24"/>
              </w:rPr>
              <w:t xml:space="preserve"> </w:t>
            </w:r>
            <w:r w:rsidR="00710C8B">
              <w:rPr>
                <w:b w:val="0"/>
                <w:sz w:val="24"/>
                <w:szCs w:val="24"/>
                <w:lang w:val="en-US"/>
              </w:rPr>
              <w:t>DYNA</w:t>
            </w:r>
            <w:r w:rsidR="00710C8B">
              <w:rPr>
                <w:b w:val="0"/>
                <w:sz w:val="24"/>
                <w:szCs w:val="24"/>
              </w:rPr>
              <w:t xml:space="preserve"> 19</w:t>
            </w:r>
            <w:r w:rsidR="00710C8B" w:rsidRPr="00710C8B">
              <w:rPr>
                <w:b w:val="0"/>
                <w:sz w:val="24"/>
                <w:szCs w:val="24"/>
              </w:rPr>
              <w:t>87</w:t>
            </w:r>
            <w:r w:rsidR="00710C8B" w:rsidRPr="00602E7E">
              <w:rPr>
                <w:b w:val="0"/>
                <w:sz w:val="24"/>
                <w:szCs w:val="24"/>
              </w:rPr>
              <w:t>г</w:t>
            </w:r>
            <w:proofErr w:type="gramStart"/>
            <w:r w:rsidR="00710C8B"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710C8B" w:rsidRPr="00710C8B" w:rsidRDefault="00BB1A25" w:rsidP="00710C8B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Грузовой</w:t>
            </w:r>
            <w:r w:rsidR="00710C8B">
              <w:rPr>
                <w:b w:val="0"/>
                <w:sz w:val="24"/>
                <w:szCs w:val="24"/>
              </w:rPr>
              <w:t xml:space="preserve"> автом</w:t>
            </w:r>
            <w:r w:rsidR="00710C8B">
              <w:rPr>
                <w:b w:val="0"/>
                <w:sz w:val="24"/>
                <w:szCs w:val="24"/>
              </w:rPr>
              <w:t>о</w:t>
            </w:r>
            <w:r w:rsidR="00710C8B">
              <w:rPr>
                <w:b w:val="0"/>
                <w:sz w:val="24"/>
                <w:szCs w:val="24"/>
              </w:rPr>
              <w:t>биль</w:t>
            </w:r>
            <w:r w:rsidR="00710C8B"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MITSUBISI</w:t>
            </w:r>
            <w:r w:rsidR="00710C8B"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FUSO</w:t>
            </w:r>
            <w:r w:rsidR="00710C8B">
              <w:rPr>
                <w:b w:val="0"/>
                <w:sz w:val="24"/>
                <w:szCs w:val="24"/>
              </w:rPr>
              <w:t xml:space="preserve"> </w:t>
            </w:r>
            <w:r w:rsidR="00710C8B" w:rsidRPr="00710C8B">
              <w:rPr>
                <w:b w:val="0"/>
                <w:sz w:val="24"/>
                <w:szCs w:val="24"/>
              </w:rPr>
              <w:t>1997</w:t>
            </w:r>
            <w:r w:rsidR="00710C8B" w:rsidRPr="00602E7E">
              <w:rPr>
                <w:b w:val="0"/>
                <w:sz w:val="24"/>
                <w:szCs w:val="24"/>
              </w:rPr>
              <w:t>г</w:t>
            </w:r>
            <w:proofErr w:type="gramStart"/>
            <w:r w:rsidR="00710C8B"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710C8B" w:rsidRPr="00710C8B" w:rsidRDefault="00710C8B" w:rsidP="00710C8B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  <w:p w:rsidR="00710C8B" w:rsidRPr="00710C8B" w:rsidRDefault="00710C8B" w:rsidP="00710C8B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  <w:p w:rsidR="00C52315" w:rsidRPr="00B32D08" w:rsidRDefault="00C52315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nil"/>
            </w:tcBorders>
          </w:tcPr>
          <w:p w:rsidR="00C52315" w:rsidRPr="00B32D08" w:rsidRDefault="00C52315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62" w:rsidRPr="00B32D08" w:rsidTr="007760F7">
        <w:trPr>
          <w:cantSplit/>
          <w:trHeight w:val="236"/>
          <w:tblCellSpacing w:w="5" w:type="nil"/>
        </w:trPr>
        <w:tc>
          <w:tcPr>
            <w:tcW w:w="751" w:type="pct"/>
            <w:tcBorders>
              <w:top w:val="nil"/>
              <w:bottom w:val="nil"/>
            </w:tcBorders>
          </w:tcPr>
          <w:p w:rsidR="00F07E62" w:rsidRDefault="00F07E62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F07E62" w:rsidRPr="00B32D08" w:rsidRDefault="00845009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</w:t>
            </w:r>
          </w:p>
        </w:tc>
        <w:tc>
          <w:tcPr>
            <w:tcW w:w="448" w:type="pct"/>
            <w:tcBorders>
              <w:top w:val="nil"/>
              <w:bottom w:val="nil"/>
            </w:tcBorders>
          </w:tcPr>
          <w:p w:rsidR="00845009" w:rsidRPr="00B32D08" w:rsidRDefault="00845009" w:rsidP="00845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1/2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</w:tcPr>
          <w:p w:rsidR="00F07E62" w:rsidRPr="00B32D08" w:rsidRDefault="00845009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F07E62" w:rsidRPr="00B32D08" w:rsidRDefault="00845009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:rsidR="00710C8B" w:rsidRDefault="00710C8B" w:rsidP="00710C8B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биль</w:t>
            </w:r>
            <w:r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TOYOTA</w:t>
            </w:r>
            <w:r w:rsidRPr="00602E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NOAN</w:t>
            </w:r>
            <w:r>
              <w:rPr>
                <w:b w:val="0"/>
                <w:sz w:val="24"/>
                <w:szCs w:val="24"/>
              </w:rPr>
              <w:t xml:space="preserve"> 1996</w:t>
            </w:r>
            <w:r w:rsidRPr="00602E7E">
              <w:rPr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F07E62" w:rsidRPr="00B32D08" w:rsidRDefault="00F07E62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62" w:rsidRPr="00B32D08" w:rsidTr="007760F7">
        <w:trPr>
          <w:cantSplit/>
          <w:trHeight w:val="262"/>
          <w:tblCellSpacing w:w="5" w:type="nil"/>
        </w:trPr>
        <w:tc>
          <w:tcPr>
            <w:tcW w:w="751" w:type="pct"/>
            <w:tcBorders>
              <w:top w:val="nil"/>
            </w:tcBorders>
          </w:tcPr>
          <w:p w:rsidR="00F07E62" w:rsidRPr="00B32D08" w:rsidRDefault="00F07E62" w:rsidP="00C52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08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B32D08">
              <w:rPr>
                <w:rFonts w:ascii="Times New Roman" w:hAnsi="Times New Roman" w:cs="Times New Roman"/>
                <w:sz w:val="24"/>
                <w:szCs w:val="24"/>
              </w:rPr>
              <w:br/>
              <w:t>ребенок</w:t>
            </w:r>
          </w:p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</w:tcBorders>
          </w:tcPr>
          <w:p w:rsidR="00F07E62" w:rsidRPr="00B32D08" w:rsidRDefault="00F07E62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</w:tcBorders>
          </w:tcPr>
          <w:p w:rsidR="00F07E62" w:rsidRPr="00B32D08" w:rsidRDefault="00845009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nil"/>
            </w:tcBorders>
          </w:tcPr>
          <w:p w:rsidR="00F07E62" w:rsidRPr="00B32D08" w:rsidRDefault="00845009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482" w:type="pct"/>
            <w:tcBorders>
              <w:top w:val="nil"/>
            </w:tcBorders>
          </w:tcPr>
          <w:p w:rsidR="00F07E62" w:rsidRPr="00B32D08" w:rsidRDefault="00845009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nil"/>
            </w:tcBorders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62" w:rsidRPr="00B32D08" w:rsidTr="00F07E62">
        <w:trPr>
          <w:cantSplit/>
          <w:trHeight w:val="898"/>
          <w:tblCellSpacing w:w="5" w:type="nil"/>
        </w:trPr>
        <w:tc>
          <w:tcPr>
            <w:tcW w:w="751" w:type="pct"/>
          </w:tcPr>
          <w:p w:rsidR="00F07E62" w:rsidRPr="00B32D08" w:rsidRDefault="00F07E62" w:rsidP="0077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 xml:space="preserve">Мороз 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Дмитрий Вл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а</w:t>
            </w:r>
            <w:r w:rsidR="007760F7">
              <w:rPr>
                <w:rFonts w:ascii="Times New Roman" w:hAnsi="Times New Roman"/>
                <w:sz w:val="24"/>
                <w:szCs w:val="24"/>
              </w:rPr>
              <w:t>димирович</w:t>
            </w:r>
          </w:p>
        </w:tc>
        <w:tc>
          <w:tcPr>
            <w:tcW w:w="390" w:type="pct"/>
          </w:tcPr>
          <w:p w:rsidR="00F07E62" w:rsidRPr="00B32D08" w:rsidRDefault="007760F7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403053,34</w:t>
            </w:r>
          </w:p>
        </w:tc>
        <w:tc>
          <w:tcPr>
            <w:tcW w:w="448" w:type="pct"/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760F7" w:rsidRDefault="007760F7" w:rsidP="008926A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Легковой автом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биль TOYOTA </w:t>
            </w:r>
            <w:r>
              <w:rPr>
                <w:b w:val="0"/>
                <w:sz w:val="24"/>
                <w:szCs w:val="24"/>
                <w:lang w:val="en-US"/>
              </w:rPr>
              <w:t>RAV</w:t>
            </w:r>
            <w:r w:rsidRPr="00F07E62">
              <w:rPr>
                <w:b w:val="0"/>
                <w:sz w:val="24"/>
                <w:szCs w:val="24"/>
              </w:rPr>
              <w:t xml:space="preserve">-4 </w:t>
            </w:r>
            <w:r>
              <w:rPr>
                <w:b w:val="0"/>
                <w:sz w:val="24"/>
                <w:szCs w:val="24"/>
              </w:rPr>
              <w:t xml:space="preserve"> 1996 г</w:t>
            </w:r>
            <w:proofErr w:type="gramStart"/>
            <w:r>
              <w:rPr>
                <w:b w:val="0"/>
                <w:sz w:val="24"/>
                <w:szCs w:val="24"/>
              </w:rPr>
              <w:t>.в</w:t>
            </w:r>
            <w:proofErr w:type="gramEnd"/>
          </w:p>
          <w:p w:rsidR="00F07E62" w:rsidRPr="00B32D08" w:rsidRDefault="00F07E62" w:rsidP="00C52315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</w:tcPr>
          <w:p w:rsidR="00F07E62" w:rsidRPr="00B32D08" w:rsidRDefault="007760F7" w:rsidP="0077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68" w:type="pct"/>
          </w:tcPr>
          <w:p w:rsidR="00F07E62" w:rsidRPr="00B32D08" w:rsidRDefault="007760F7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482" w:type="pct"/>
          </w:tcPr>
          <w:p w:rsidR="00F07E62" w:rsidRPr="00B32D08" w:rsidRDefault="007760F7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</w:tcPr>
          <w:p w:rsidR="00F07E62" w:rsidRPr="00B32D08" w:rsidRDefault="00F07E62" w:rsidP="00C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A9F" w:rsidRPr="00B32D08" w:rsidTr="00191A9F">
        <w:trPr>
          <w:cantSplit/>
          <w:trHeight w:val="898"/>
          <w:tblCellSpacing w:w="5" w:type="nil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 xml:space="preserve">Солдатов </w:t>
            </w:r>
            <w:r>
              <w:rPr>
                <w:rFonts w:ascii="Times New Roman" w:hAnsi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620136,96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A9F" w:rsidRPr="00B32D08" w:rsidTr="00191A9F">
        <w:trPr>
          <w:cantSplit/>
          <w:trHeight w:val="898"/>
          <w:tblCellSpacing w:w="5" w:type="nil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191A9F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08">
              <w:rPr>
                <w:rFonts w:ascii="Times New Roman" w:hAnsi="Times New Roman"/>
                <w:sz w:val="24"/>
                <w:szCs w:val="24"/>
              </w:rPr>
              <w:t xml:space="preserve">Румянцев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 Яковлевич</w:t>
            </w:r>
          </w:p>
          <w:p w:rsidR="00191A9F" w:rsidRPr="00F07E62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191A9F" w:rsidRDefault="00191A9F" w:rsidP="008926A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191A9F">
              <w:rPr>
                <w:b w:val="0"/>
                <w:sz w:val="24"/>
                <w:szCs w:val="24"/>
              </w:rPr>
              <w:t>Легковой автом</w:t>
            </w:r>
            <w:r w:rsidRPr="00191A9F">
              <w:rPr>
                <w:b w:val="0"/>
                <w:sz w:val="24"/>
                <w:szCs w:val="24"/>
              </w:rPr>
              <w:t>о</w:t>
            </w:r>
            <w:r w:rsidRPr="00191A9F">
              <w:rPr>
                <w:b w:val="0"/>
                <w:sz w:val="24"/>
                <w:szCs w:val="24"/>
              </w:rPr>
              <w:t>биль</w:t>
            </w:r>
          </w:p>
          <w:p w:rsidR="00191A9F" w:rsidRPr="00191A9F" w:rsidRDefault="00191A9F" w:rsidP="008926AA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191A9F">
              <w:rPr>
                <w:b w:val="0"/>
                <w:sz w:val="24"/>
                <w:szCs w:val="24"/>
              </w:rPr>
              <w:t xml:space="preserve">«TOYOTA IPSUM» 1997 </w:t>
            </w:r>
            <w:proofErr w:type="spellStart"/>
            <w:r w:rsidRPr="00191A9F">
              <w:rPr>
                <w:b w:val="0"/>
                <w:sz w:val="24"/>
                <w:szCs w:val="24"/>
              </w:rPr>
              <w:t>г.в</w:t>
            </w:r>
            <w:proofErr w:type="spellEnd"/>
            <w:r w:rsidRPr="00191A9F">
              <w:rPr>
                <w:b w:val="0"/>
                <w:sz w:val="24"/>
                <w:szCs w:val="24"/>
              </w:rPr>
              <w:t>.</w:t>
            </w:r>
          </w:p>
          <w:p w:rsidR="00191A9F" w:rsidRPr="00B32D08" w:rsidRDefault="00191A9F" w:rsidP="00191A9F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A9F" w:rsidRPr="00B32D08" w:rsidTr="00191A9F">
        <w:trPr>
          <w:cantSplit/>
          <w:trHeight w:val="898"/>
          <w:tblCellSpacing w:w="5" w:type="nil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1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F" w:rsidRPr="00B32D08" w:rsidRDefault="00191A9F" w:rsidP="006D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611" w:rsidRDefault="00C82611" w:rsidP="00C52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82611" w:rsidSect="005814C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0C3E"/>
    <w:rsid w:val="00050851"/>
    <w:rsid w:val="0006401E"/>
    <w:rsid w:val="00091BF2"/>
    <w:rsid w:val="000B46BF"/>
    <w:rsid w:val="000C3F20"/>
    <w:rsid w:val="000E5B5B"/>
    <w:rsid w:val="001014F3"/>
    <w:rsid w:val="00171BDE"/>
    <w:rsid w:val="00191A9F"/>
    <w:rsid w:val="001B3AB0"/>
    <w:rsid w:val="001D0014"/>
    <w:rsid w:val="001F1513"/>
    <w:rsid w:val="001F5E5F"/>
    <w:rsid w:val="002215FF"/>
    <w:rsid w:val="00224D05"/>
    <w:rsid w:val="00261833"/>
    <w:rsid w:val="002E0054"/>
    <w:rsid w:val="0034716D"/>
    <w:rsid w:val="0036670E"/>
    <w:rsid w:val="00391EA5"/>
    <w:rsid w:val="00396260"/>
    <w:rsid w:val="003E6DBA"/>
    <w:rsid w:val="0041700F"/>
    <w:rsid w:val="004277F7"/>
    <w:rsid w:val="0043140E"/>
    <w:rsid w:val="00490CF6"/>
    <w:rsid w:val="00494AA9"/>
    <w:rsid w:val="00514A30"/>
    <w:rsid w:val="005206DE"/>
    <w:rsid w:val="00552FC9"/>
    <w:rsid w:val="00556B8F"/>
    <w:rsid w:val="005814CC"/>
    <w:rsid w:val="005876EB"/>
    <w:rsid w:val="00590D93"/>
    <w:rsid w:val="00602E7E"/>
    <w:rsid w:val="006069A6"/>
    <w:rsid w:val="00627928"/>
    <w:rsid w:val="00651670"/>
    <w:rsid w:val="00652FF6"/>
    <w:rsid w:val="006623D5"/>
    <w:rsid w:val="006954B1"/>
    <w:rsid w:val="006B2CEE"/>
    <w:rsid w:val="00710C8B"/>
    <w:rsid w:val="00730654"/>
    <w:rsid w:val="007403FC"/>
    <w:rsid w:val="00764D50"/>
    <w:rsid w:val="007760F7"/>
    <w:rsid w:val="00794277"/>
    <w:rsid w:val="007B611A"/>
    <w:rsid w:val="00845009"/>
    <w:rsid w:val="00883622"/>
    <w:rsid w:val="008926AA"/>
    <w:rsid w:val="008A6279"/>
    <w:rsid w:val="008B1DAD"/>
    <w:rsid w:val="008C3C68"/>
    <w:rsid w:val="008C4947"/>
    <w:rsid w:val="008D350E"/>
    <w:rsid w:val="008E6883"/>
    <w:rsid w:val="009730CC"/>
    <w:rsid w:val="00982B48"/>
    <w:rsid w:val="00993CE3"/>
    <w:rsid w:val="009F15B3"/>
    <w:rsid w:val="00A62371"/>
    <w:rsid w:val="00AC4655"/>
    <w:rsid w:val="00B32D08"/>
    <w:rsid w:val="00B40C3E"/>
    <w:rsid w:val="00B54D7A"/>
    <w:rsid w:val="00BB1A25"/>
    <w:rsid w:val="00BB2176"/>
    <w:rsid w:val="00BC5329"/>
    <w:rsid w:val="00C303EB"/>
    <w:rsid w:val="00C52315"/>
    <w:rsid w:val="00C82611"/>
    <w:rsid w:val="00C917F7"/>
    <w:rsid w:val="00CB2FCC"/>
    <w:rsid w:val="00CC37DD"/>
    <w:rsid w:val="00CE1A88"/>
    <w:rsid w:val="00CE25BF"/>
    <w:rsid w:val="00CE7901"/>
    <w:rsid w:val="00D530C9"/>
    <w:rsid w:val="00D63D0C"/>
    <w:rsid w:val="00D74DAD"/>
    <w:rsid w:val="00DA3FA9"/>
    <w:rsid w:val="00DA481C"/>
    <w:rsid w:val="00DC4ED4"/>
    <w:rsid w:val="00E0605B"/>
    <w:rsid w:val="00E73865"/>
    <w:rsid w:val="00EB038B"/>
    <w:rsid w:val="00ED6728"/>
    <w:rsid w:val="00F07E62"/>
    <w:rsid w:val="00F1706F"/>
    <w:rsid w:val="00F6677C"/>
    <w:rsid w:val="00F91B72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7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F15B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15B3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171BD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BDE"/>
    <w:rPr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B3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Default">
    <w:name w:val="Default"/>
    <w:rsid w:val="00B32D0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7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F15B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15B3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171BD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BDE"/>
    <w:rPr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B3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Default">
    <w:name w:val="Default"/>
    <w:rsid w:val="00B32D0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Гамзикова</dc:creator>
  <cp:lastModifiedBy>User</cp:lastModifiedBy>
  <cp:revision>14</cp:revision>
  <cp:lastPrinted>2015-03-23T00:49:00Z</cp:lastPrinted>
  <dcterms:created xsi:type="dcterms:W3CDTF">2016-04-28T02:04:00Z</dcterms:created>
  <dcterms:modified xsi:type="dcterms:W3CDTF">2016-05-24T05:18:00Z</dcterms:modified>
</cp:coreProperties>
</file>